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Başlık Sayfası ve Yazar Beyan Formu</w:t>
      </w:r>
    </w:p>
    <w:p>
      <w:pPr>
        <w:jc w:val="both"/>
      </w:pPr>
      <w:r>
        <w:rPr>
          <w:rFonts w:ascii="Times New Roman" w:cs="Times New Roman" w:eastAsia="Times New Roman" w:hAnsi="Times New Roman"/>
          <w:i/>
          <w:iCs/>
        </w:rPr>
        <w:t xml:space="preserve">Bu form ana metinden ayrı bir dosya olarak gönderimle birlikte yüklenir ve hakemlere gönderilmez.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Makale bilgileri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1"/>
        <w:gridCol w:w="6349"/>
      </w:tblGrid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Türkçe başlık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İngilizce başlık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Makale türü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Araştırma makalesi / Kısa araştırma / Sahadan / Veri ve yöntem notu / Kitap değerlendirmesi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Sözcük sayısı (kaynakça hariç)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Yazarlar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5"/>
        <w:gridCol w:w="1814"/>
        <w:gridCol w:w="1209"/>
        <w:gridCol w:w="1965"/>
        <w:gridCol w:w="1814"/>
        <w:gridCol w:w="1663"/>
      </w:tblGrid>
      <w:tr>
        <w:trPr>
          <w:tblHeader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Sıra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Ad Soyad</w:t>
            </w: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Unvan</w:t>
            </w: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Kurum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E-posta</w:t>
            </w: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ORCID</w:t>
            </w: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6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2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96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8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  <w:tc>
          <w:tcPr>
            <w:tcW w:type="dxa" w:w="166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Sorumlu yazar:</w:t>
      </w:r>
      <w:r>
        <w:rPr>
          <w:rFonts w:ascii="Times New Roman" w:cs="Times New Roman" w:eastAsia="Times New Roman" w:hAnsi="Times New Roman"/>
        </w:rPr>
        <w:t xml:space="preserve"> ................................................................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Yazar katkı beyanı (CRediT)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Katkı rolü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Yazar(lar)</w:t>
            </w: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Kavramsallaştırma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Veri derleme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Yöntem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Biçimsel çözümleme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Yazılım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Doğrulama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Yazım: ilk taslak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Yazım: gözden geçirme ve düzenleme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Denetim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  <w:tr>
        <w:trPr>
          <w:tblHeader w:val="false"/>
        </w:trPr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Finansman sağlama</w:t>
            </w:r>
          </w:p>
        </w:tc>
        <w:tc>
          <w:tcPr>
            <w:tcW w:type="dxa" w:w="453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Beyanlar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21"/>
        <w:gridCol w:w="6349"/>
      </w:tblGrid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Çıkar çatışması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Yoktur / Vardır: ......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Finansman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Destekleyen kurum, proje adı ve numarası ya da "Bu çalışma herhangi bir kurumdan destek almamıştır."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Etik kurul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Kurul adı, karar tarihi ve sayısı ya da etik kurul izni gerekmemesinin gerekçesi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Veri ve kod erişimi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Deponun kalıcı bağlantısı ya da paylaşılamama gerekçesi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Yapay zekâ kullanımı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Kullanılan araç, sürüm ve amaç ya da "Kullanılmamıştır."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Önceki sunum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Çalışma daha önce bir toplantıda sunulduysa toplantının adı, yeri ve tarihi</w:t>
            </w:r>
          </w:p>
        </w:tc>
      </w:tr>
      <w:tr>
        <w:trPr>
          <w:tblHeader w:val="false"/>
        </w:trPr>
        <w:tc>
          <w:tcPr>
            <w:tcW w:type="dxa" w:w="272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Teşekkür</w:t>
            </w:r>
          </w:p>
        </w:tc>
        <w:tc>
          <w:tcPr>
            <w:tcW w:type="dxa" w:w="634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252"/>
            </w:pPr>
          </w:p>
        </w:tc>
      </w:tr>
    </w:tbl>
    <w:p>
      <w:pPr>
        <w:spacing w:after="60"/>
      </w:pP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Onay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Makale özgündür, başka bir yerde yayımlanmamıştır ve başka bir dergide değerlendirmede değildir.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Tüm yazarlar makalenin gönderilen hâlini okumuş ve onaylamıştır.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Derginin yayın etiği ve yapay zekâ politikasını okudum ve kabul ediyorum.</w:t>
      </w:r>
    </w:p>
    <w:p>
      <w:pPr>
        <w:tabs>
          <w:tab w:val="left" w:pos="720"/>
        </w:tabs>
        <w:spacing w:after="60"/>
        <w:ind w:left="720" w:hanging="360"/>
      </w:pPr>
      <w:r>
        <w:rPr>
          <w:rFonts w:ascii="Times New Roman" w:cs="Times New Roman" w:eastAsia="Times New Roman" w:hAnsi="Times New Roman"/>
        </w:rPr>
        <w:t xml:space="preserve">☐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Makale kabul edilirse CC BY 4.0 lisansıyla yayımlanmasını kabul ediyoruz.</w:t>
      </w:r>
    </w:p>
    <w:p/>
    <w:p>
      <w:pPr>
        <w:spacing w:after="120"/>
        <w:jc w:val="left"/>
      </w:pPr>
      <w:r>
        <w:rPr>
          <w:rFonts w:ascii="Times New Roman" w:cs="Times New Roman" w:eastAsia="Times New Roman" w:hAnsi="Times New Roman"/>
        </w:rPr>
        <w:t xml:space="preserve">Sorumlu yazar: ...........................................     Tarih: ....................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0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Hülya Kocagül</dc:creator>
  <cp:lastModifiedBy>Un-named</cp:lastModifiedBy>
  <cp:revision>1</cp:revision>
  <dcterms:created xsi:type="dcterms:W3CDTF">2026-09-28T09:22:31.893Z</dcterms:created>
  <dcterms:modified xsi:type="dcterms:W3CDTF">2026-09-28T09:22:31.893Z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